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6283E" w14:textId="1E893733" w:rsidR="0052102C" w:rsidRDefault="0052102C" w:rsidP="0004647E">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Student</w:t>
      </w:r>
    </w:p>
    <w:p w14:paraId="11176B5C" w14:textId="4DB6683D" w:rsidR="0052102C" w:rsidRDefault="0052102C" w:rsidP="0004647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Instructor</w:t>
      </w:r>
    </w:p>
    <w:p w14:paraId="69C9BC08" w14:textId="4C757494" w:rsidR="0052102C" w:rsidRDefault="0052102C" w:rsidP="0004647E">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Course</w:t>
      </w:r>
    </w:p>
    <w:p w14:paraId="51063113" w14:textId="6EAC6EEB" w:rsidR="0052102C" w:rsidRDefault="0052102C" w:rsidP="0004647E">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14:paraId="34B92F37" w14:textId="169DF394" w:rsidR="00DF120C" w:rsidRPr="0004647E" w:rsidRDefault="00DF120C" w:rsidP="0004647E">
      <w:pPr>
        <w:spacing w:line="480" w:lineRule="auto"/>
        <w:ind w:firstLine="720"/>
        <w:rPr>
          <w:rFonts w:ascii="Times New Roman" w:hAnsi="Times New Roman" w:cs="Times New Roman"/>
          <w:sz w:val="24"/>
          <w:szCs w:val="24"/>
        </w:rPr>
      </w:pPr>
      <w:r w:rsidRPr="0004647E">
        <w:rPr>
          <w:rFonts w:ascii="Times New Roman" w:hAnsi="Times New Roman" w:cs="Times New Roman"/>
          <w:sz w:val="24"/>
          <w:szCs w:val="24"/>
        </w:rPr>
        <w:t xml:space="preserve">In my own opinion, I think the judges should be elected but not appointed. Electing judges is les political than appointing them. It’s good to le the people of municipalities to decide. Moreover, electing judges is a way of practicing democracy and encouraging the </w:t>
      </w:r>
      <w:r w:rsidR="0004647E" w:rsidRPr="0004647E">
        <w:rPr>
          <w:rFonts w:ascii="Times New Roman" w:hAnsi="Times New Roman" w:cs="Times New Roman"/>
          <w:sz w:val="24"/>
          <w:szCs w:val="24"/>
        </w:rPr>
        <w:t>self-expression</w:t>
      </w:r>
      <w:r w:rsidRPr="0004647E">
        <w:rPr>
          <w:rFonts w:ascii="Times New Roman" w:hAnsi="Times New Roman" w:cs="Times New Roman"/>
          <w:sz w:val="24"/>
          <w:szCs w:val="24"/>
        </w:rPr>
        <w:t xml:space="preserve">. Appointment is like </w:t>
      </w:r>
      <w:r w:rsidR="0004647E" w:rsidRPr="0004647E">
        <w:rPr>
          <w:rFonts w:ascii="Times New Roman" w:hAnsi="Times New Roman" w:cs="Times New Roman"/>
          <w:sz w:val="24"/>
          <w:szCs w:val="24"/>
        </w:rPr>
        <w:t>anointment</w:t>
      </w:r>
      <w:r w:rsidRPr="0004647E">
        <w:rPr>
          <w:rFonts w:ascii="Times New Roman" w:hAnsi="Times New Roman" w:cs="Times New Roman"/>
          <w:sz w:val="24"/>
          <w:szCs w:val="24"/>
        </w:rPr>
        <w:t xml:space="preserve"> which maybe affected by nepotism, tribalism, corruption and </w:t>
      </w:r>
      <w:r w:rsidR="005268DC" w:rsidRPr="0004647E">
        <w:rPr>
          <w:rFonts w:ascii="Times New Roman" w:hAnsi="Times New Roman" w:cs="Times New Roman"/>
          <w:sz w:val="24"/>
          <w:szCs w:val="24"/>
        </w:rPr>
        <w:t xml:space="preserve">discrimination thus not good for the society. the aforementioned is because the appointment reflects the agenda of the person doing the appointment. Transparency and accountability </w:t>
      </w:r>
      <w:r w:rsidR="0004647E" w:rsidRPr="0004647E">
        <w:rPr>
          <w:rFonts w:ascii="Times New Roman" w:hAnsi="Times New Roman" w:cs="Times New Roman"/>
          <w:sz w:val="24"/>
          <w:szCs w:val="24"/>
        </w:rPr>
        <w:t>matter</w:t>
      </w:r>
      <w:r w:rsidR="005268DC" w:rsidRPr="0004647E">
        <w:rPr>
          <w:rFonts w:ascii="Times New Roman" w:hAnsi="Times New Roman" w:cs="Times New Roman"/>
          <w:sz w:val="24"/>
          <w:szCs w:val="24"/>
        </w:rPr>
        <w:t xml:space="preserve"> a lot. </w:t>
      </w:r>
    </w:p>
    <w:p w14:paraId="0F8CE322" w14:textId="15AFEC12" w:rsidR="005268DC" w:rsidRPr="0004647E" w:rsidRDefault="005268DC" w:rsidP="0004647E">
      <w:pPr>
        <w:spacing w:line="480" w:lineRule="auto"/>
        <w:ind w:firstLine="720"/>
        <w:rPr>
          <w:rFonts w:ascii="Times New Roman" w:hAnsi="Times New Roman" w:cs="Times New Roman"/>
          <w:sz w:val="24"/>
          <w:szCs w:val="24"/>
        </w:rPr>
      </w:pPr>
      <w:r w:rsidRPr="0004647E">
        <w:rPr>
          <w:rFonts w:ascii="Times New Roman" w:hAnsi="Times New Roman" w:cs="Times New Roman"/>
          <w:sz w:val="24"/>
          <w:szCs w:val="24"/>
        </w:rPr>
        <w:t xml:space="preserve">The two procedures have their own drawbacks but the election process is more reliable and fundamental for expressing democracy. Nevertheless, when the judge </w:t>
      </w:r>
      <w:r w:rsidR="0004647E" w:rsidRPr="0004647E">
        <w:rPr>
          <w:rFonts w:ascii="Times New Roman" w:hAnsi="Times New Roman" w:cs="Times New Roman"/>
          <w:sz w:val="24"/>
          <w:szCs w:val="24"/>
        </w:rPr>
        <w:t>is</w:t>
      </w:r>
      <w:r w:rsidRPr="0004647E">
        <w:rPr>
          <w:rFonts w:ascii="Times New Roman" w:hAnsi="Times New Roman" w:cs="Times New Roman"/>
          <w:sz w:val="24"/>
          <w:szCs w:val="24"/>
        </w:rPr>
        <w:t xml:space="preserve"> elected, they become more loyal to the people they serve thus ensuring that they answer to the people they serve but not to the people who appointed them. Indeed, the </w:t>
      </w:r>
      <w:r w:rsidR="005A2C2C" w:rsidRPr="0004647E">
        <w:rPr>
          <w:rFonts w:ascii="Times New Roman" w:hAnsi="Times New Roman" w:cs="Times New Roman"/>
          <w:sz w:val="24"/>
          <w:szCs w:val="24"/>
        </w:rPr>
        <w:t xml:space="preserve">judges who are elected are </w:t>
      </w:r>
      <w:r w:rsidR="0004647E" w:rsidRPr="0004647E">
        <w:rPr>
          <w:rFonts w:ascii="Times New Roman" w:hAnsi="Times New Roman" w:cs="Times New Roman"/>
          <w:sz w:val="24"/>
          <w:szCs w:val="24"/>
        </w:rPr>
        <w:t>more friendly</w:t>
      </w:r>
      <w:r w:rsidR="005A2C2C" w:rsidRPr="0004647E">
        <w:rPr>
          <w:rFonts w:ascii="Times New Roman" w:hAnsi="Times New Roman" w:cs="Times New Roman"/>
          <w:sz w:val="24"/>
          <w:szCs w:val="24"/>
        </w:rPr>
        <w:t xml:space="preserve"> and loyal to people since they need to be re-elected. As per the video, I can clearly </w:t>
      </w:r>
      <w:r w:rsidR="0004647E" w:rsidRPr="0004647E">
        <w:rPr>
          <w:rFonts w:ascii="Times New Roman" w:hAnsi="Times New Roman" w:cs="Times New Roman"/>
          <w:sz w:val="24"/>
          <w:szCs w:val="24"/>
        </w:rPr>
        <w:t xml:space="preserve">see that when judges are seeking tend to be good to all people and politically neutral. </w:t>
      </w:r>
    </w:p>
    <w:sectPr w:rsidR="005268DC" w:rsidRPr="000464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Y0sjQwMTEwsDAzN7RU0lEKTi0uzszPAykwrAUAsCYLFCwAAAA="/>
  </w:docVars>
  <w:rsids>
    <w:rsidRoot w:val="00DF120C"/>
    <w:rsid w:val="0004647E"/>
    <w:rsid w:val="00227729"/>
    <w:rsid w:val="0052102C"/>
    <w:rsid w:val="005268DC"/>
    <w:rsid w:val="005A2C2C"/>
    <w:rsid w:val="00DF1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ECE3C"/>
  <w15:chartTrackingRefBased/>
  <w15:docId w15:val="{E3DBED2A-E74E-4EC7-B3F7-EFB225262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2019-09-26T00:17:00Z</dcterms:created>
  <dcterms:modified xsi:type="dcterms:W3CDTF">2019-09-26T00:17:00Z</dcterms:modified>
</cp:coreProperties>
</file>